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BodyText"/>
        <w:bidi w:val="0"/>
        <w:rPr>
          <w:sz w:val="22"/>
          <w:szCs w:val="22"/>
        </w:rPr>
      </w:pPr>
      <w:r>
        <w:rPr>
          <w:sz w:val="30"/>
          <w:szCs w:val="30"/>
          <w:lang w:val="es-ES" w:eastAsia="en-US" w:bidi="ar-SA"/>
        </w:rPr>
        <w:t xml:space="preserve">TECHNICAL FEATURES OF STOOL </w:t>
      </w:r>
      <w:r>
        <w:rPr>
          <w:rFonts w:ascii="Liberation Serif" w:hAnsi="Liberation Serif"/>
          <w:color w:val="000000"/>
          <w:sz w:val="30"/>
          <w:szCs w:val="30"/>
          <w:lang w:val="es-ES" w:eastAsia="en-US" w:bidi="ar-SA"/>
        </w:rPr>
        <w:t>T-1410.D/T-1410.B</w:t>
      </w:r>
      <w:r>
        <w:rPr>
          <w:sz w:val="22"/>
          <w:szCs w:val="22"/>
          <w:lang w:val="es-ES" w:eastAsia="en-US" w:bidi="ar-SA"/>
        </w:rPr>
        <w:br/>
        <w:t>Swivel stool.</w:t>
        <w:br/>
        <w:t>Round seat 360 mm, made of wood fiberboard covered with 50 mm foam and 30 kg density.</w:t>
        <w:br/>
        <w:t>Height and length adjustable backrest, made of injected plastic with ergonomic shape, covered with 25 kg density foam, upholstered with fire-resistant, antibacterial faux leather.</w:t>
        <w:br/>
        <w:t>Polished aluminum base with 5 spokes and wheels.</w:t>
        <w:br/>
        <w:t>Height adjustment via chrome gas column.</w:t>
        <w:br/>
        <w:t>Minimum height 615 mm – maximum height 855 mm.</w:t>
        <w:br/>
        <w:t>T-1410.B black-painted gas column and black nylon base.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2-year warranty.</w:t>
      </w:r>
    </w:p>
    <w:p>
      <w:pPr>
        <w:pStyle w:val="BodyText"/>
        <w:bidi w:val="0"/>
        <w:rPr>
          <w:lang w:val="es-ES" w:eastAsia="en-US" w:bidi="ar-SA"/>
        </w:rPr>
      </w:pPr>
      <w:r>
        <w:rPr>
          <w:lang w:val="es-ES" w:eastAsia="en-US" w:bidi="ar-SA"/>
        </w:rPr>
      </w:r>
    </w:p>
    <w:p>
      <w:pPr>
        <w:pStyle w:val="BodyText"/>
        <w:bidi w:val="0"/>
        <w:rPr>
          <w:lang w:val="es-ES" w:eastAsia="en-US" w:bidi="ar-SA"/>
        </w:rPr>
      </w:pPr>
      <w:r>
        <w:rPr>
          <w:lang w:val="es-ES" w:eastAsia="en-US" w:bidi="ar-SA"/>
        </w:rPr>
      </w:r>
    </w:p>
    <w:p>
      <w:pPr>
        <w:pStyle w:val="BodyText"/>
        <w:bidi w:val="0"/>
        <w:rPr>
          <w:lang w:val="es-ES" w:eastAsia="en-US" w:bidi="ar-SA"/>
        </w:rPr>
      </w:pPr>
      <w:r>
        <w:rPr>
          <w:lang w:val="es-ES" w:eastAsia="en-US" w:bidi="ar-SA"/>
        </w:rPr>
      </w:r>
    </w:p>
    <w:p>
      <w:pPr>
        <w:pStyle w:val="Normal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</w:r>
    </w:p>
    <w:p>
      <w:pPr>
        <w:pStyle w:val="Normal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30"/>
      <w:szCs w:val="30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LibreOffice/7.6.2.1$Windows_X86_64 LibreOffice_project/56f7684011345957bbf33a7ee678afaf4d2ba333</Application>
  <AppVersion>15.0000</AppVersion>
  <Pages>1</Pages>
  <Words>80</Words>
  <Characters>455</Characters>
  <CharactersWithSpaces>534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dc:description/>
  <dc:language>es-ES</dc:language>
  <cp:lastModifiedBy/>
  <dcterms:modified xsi:type="dcterms:W3CDTF">2025-01-13T15:16:42Z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